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7102B" w:rsidRDefault="00F7102B" w:rsidP="00F7102B">
      <w:pPr>
        <w:spacing w:after="0"/>
        <w:jc w:val="center"/>
        <w:rPr>
          <w:rFonts w:ascii="Times New Roman" w:hAnsi="Times New Roman" w:cs="Times New Roman"/>
          <w:sz w:val="36"/>
          <w:szCs w:val="36"/>
        </w:rPr>
      </w:pPr>
      <w:r w:rsidRPr="00F7102B">
        <w:rPr>
          <w:rFonts w:ascii="Times New Roman" w:hAnsi="Times New Roman" w:cs="Times New Roman"/>
          <w:sz w:val="36"/>
          <w:szCs w:val="36"/>
        </w:rPr>
        <w:t>ΚΟΖΑΝΗ</w:t>
      </w:r>
    </w:p>
    <w:p w:rsidR="00F7102B" w:rsidRPr="00F7102B" w:rsidRDefault="00F7102B" w:rsidP="00F7102B">
      <w:pPr>
        <w:jc w:val="center"/>
        <w:rPr>
          <w:rFonts w:ascii="Times New Roman" w:hAnsi="Times New Roman" w:cs="Times New Roman"/>
          <w:sz w:val="36"/>
          <w:szCs w:val="36"/>
        </w:rPr>
      </w:pPr>
      <w:r w:rsidRPr="00F7102B">
        <w:rPr>
          <w:rFonts w:ascii="Times New Roman" w:hAnsi="Times New Roman" w:cs="Times New Roman"/>
          <w:sz w:val="36"/>
          <w:szCs w:val="36"/>
        </w:rPr>
        <w:t>ΙΣΤΟΡΙΑ- ΑΞΙΟΘΕΑΤΑ</w:t>
      </w:r>
    </w:p>
    <w:p w:rsidR="00F7102B" w:rsidRPr="0004312D" w:rsidRDefault="0004312D" w:rsidP="0004312D">
      <w:pPr>
        <w:pStyle w:val="a3"/>
        <w:numPr>
          <w:ilvl w:val="0"/>
          <w:numId w:val="1"/>
        </w:numPr>
        <w:spacing w:after="0"/>
        <w:rPr>
          <w:sz w:val="36"/>
          <w:szCs w:val="36"/>
        </w:rPr>
      </w:pPr>
      <w:r w:rsidRPr="0004312D">
        <w:rPr>
          <w:rFonts w:ascii="Times New Roman" w:hAnsi="Times New Roman" w:cs="Times New Roman"/>
          <w:sz w:val="36"/>
          <w:szCs w:val="36"/>
        </w:rPr>
        <w:t>ΙΣΤΟΡΙΑ</w:t>
      </w:r>
      <w:r w:rsidRPr="0004312D">
        <w:rPr>
          <w:sz w:val="36"/>
          <w:szCs w:val="36"/>
        </w:rPr>
        <w:t>:</w:t>
      </w:r>
    </w:p>
    <w:p w:rsidR="00F7102B" w:rsidRDefault="00054D12" w:rsidP="00F7102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7102B" w:rsidRPr="00F7102B">
        <w:rPr>
          <w:rFonts w:ascii="Times New Roman" w:hAnsi="Times New Roman" w:cs="Times New Roman"/>
          <w:sz w:val="24"/>
          <w:szCs w:val="24"/>
        </w:rPr>
        <w:t>Η </w:t>
      </w:r>
      <w:r w:rsidR="00F7102B" w:rsidRPr="00F7102B">
        <w:rPr>
          <w:rFonts w:ascii="Times New Roman" w:hAnsi="Times New Roman" w:cs="Times New Roman"/>
          <w:bCs/>
          <w:sz w:val="24"/>
          <w:szCs w:val="24"/>
        </w:rPr>
        <w:t>Κοζάνη</w:t>
      </w:r>
      <w:r w:rsidR="00F7102B" w:rsidRPr="00F7102B">
        <w:rPr>
          <w:rFonts w:ascii="Times New Roman" w:hAnsi="Times New Roman" w:cs="Times New Roman"/>
          <w:sz w:val="24"/>
          <w:szCs w:val="24"/>
        </w:rPr>
        <w:t xml:space="preserve"> είναι </w:t>
      </w:r>
      <w:r w:rsidR="00F7102B">
        <w:rPr>
          <w:rFonts w:ascii="Times New Roman" w:hAnsi="Times New Roman" w:cs="Times New Roman"/>
          <w:sz w:val="24"/>
          <w:szCs w:val="24"/>
        </w:rPr>
        <w:t xml:space="preserve">πόλη </w:t>
      </w:r>
      <w:r w:rsidR="00F7102B" w:rsidRPr="00F7102B">
        <w:rPr>
          <w:rFonts w:ascii="Times New Roman" w:hAnsi="Times New Roman" w:cs="Times New Roman"/>
          <w:sz w:val="24"/>
          <w:szCs w:val="24"/>
        </w:rPr>
        <w:t>τη</w:t>
      </w:r>
      <w:r w:rsidR="00F7102B">
        <w:rPr>
          <w:rFonts w:ascii="Times New Roman" w:hAnsi="Times New Roman" w:cs="Times New Roman"/>
          <w:sz w:val="24"/>
          <w:szCs w:val="24"/>
        </w:rPr>
        <w:t>ς</w:t>
      </w:r>
      <w:r w:rsidR="00F7102B" w:rsidRPr="00F7102B">
        <w:rPr>
          <w:rFonts w:ascii="Times New Roman" w:hAnsi="Times New Roman" w:cs="Times New Roman"/>
          <w:sz w:val="24"/>
          <w:szCs w:val="24"/>
        </w:rPr>
        <w:t> </w:t>
      </w:r>
      <w:hyperlink r:id="rId5" w:tooltip="Περιφέρεια Δυτικής Μακεδονίας" w:history="1">
        <w:r w:rsidR="00F7102B" w:rsidRPr="00F7102B">
          <w:rPr>
            <w:rStyle w:val="-"/>
            <w:rFonts w:ascii="Times New Roman" w:hAnsi="Times New Roman" w:cs="Times New Roman"/>
            <w:color w:val="auto"/>
            <w:sz w:val="24"/>
            <w:szCs w:val="24"/>
            <w:u w:val="none"/>
          </w:rPr>
          <w:t>δυτική</w:t>
        </w:r>
        <w:r w:rsidR="00F7102B">
          <w:rPr>
            <w:rStyle w:val="-"/>
            <w:rFonts w:ascii="Times New Roman" w:hAnsi="Times New Roman" w:cs="Times New Roman"/>
            <w:color w:val="auto"/>
            <w:sz w:val="24"/>
            <w:szCs w:val="24"/>
            <w:u w:val="none"/>
          </w:rPr>
          <w:t>ς</w:t>
        </w:r>
        <w:r w:rsidR="00F7102B" w:rsidRPr="00F7102B">
          <w:rPr>
            <w:rStyle w:val="-"/>
            <w:rFonts w:ascii="Times New Roman" w:hAnsi="Times New Roman" w:cs="Times New Roman"/>
            <w:color w:val="auto"/>
            <w:sz w:val="24"/>
            <w:szCs w:val="24"/>
            <w:u w:val="none"/>
          </w:rPr>
          <w:t xml:space="preserve"> Μακεδονία</w:t>
        </w:r>
      </w:hyperlink>
      <w:r w:rsidR="00F7102B">
        <w:rPr>
          <w:rFonts w:ascii="Times New Roman" w:hAnsi="Times New Roman" w:cs="Times New Roman"/>
          <w:sz w:val="24"/>
          <w:szCs w:val="24"/>
        </w:rPr>
        <w:t>ς</w:t>
      </w:r>
      <w:r w:rsidR="00F7102B" w:rsidRPr="00F7102B">
        <w:rPr>
          <w:rFonts w:ascii="Times New Roman" w:hAnsi="Times New Roman" w:cs="Times New Roman"/>
          <w:sz w:val="24"/>
          <w:szCs w:val="24"/>
        </w:rPr>
        <w:t>.</w:t>
      </w:r>
      <w:r w:rsidR="00F7102B">
        <w:rPr>
          <w:rFonts w:ascii="Times New Roman" w:hAnsi="Times New Roman" w:cs="Times New Roman"/>
          <w:sz w:val="24"/>
          <w:szCs w:val="24"/>
        </w:rPr>
        <w:t xml:space="preserve"> </w:t>
      </w:r>
      <w:r w:rsidR="00F7102B" w:rsidRPr="00F7102B">
        <w:rPr>
          <w:rFonts w:ascii="Times New Roman" w:hAnsi="Times New Roman" w:cs="Times New Roman"/>
          <w:sz w:val="24"/>
          <w:szCs w:val="24"/>
        </w:rPr>
        <w:t>Είναι χτισμένη ανάμεσα στις οροσειρές του </w:t>
      </w:r>
      <w:hyperlink r:id="rId6" w:tooltip="Βέρμιο" w:history="1">
        <w:r w:rsidR="00F7102B" w:rsidRPr="00F7102B">
          <w:rPr>
            <w:rStyle w:val="-"/>
            <w:rFonts w:ascii="Times New Roman" w:hAnsi="Times New Roman" w:cs="Times New Roman"/>
            <w:color w:val="auto"/>
            <w:sz w:val="24"/>
            <w:szCs w:val="24"/>
            <w:u w:val="none"/>
          </w:rPr>
          <w:t>Βερμίου</w:t>
        </w:r>
      </w:hyperlink>
      <w:r w:rsidR="00F7102B" w:rsidRPr="00F7102B">
        <w:rPr>
          <w:rFonts w:ascii="Times New Roman" w:hAnsi="Times New Roman" w:cs="Times New Roman"/>
          <w:sz w:val="24"/>
          <w:szCs w:val="24"/>
        </w:rPr>
        <w:t>, του Μπούρινου και των </w:t>
      </w:r>
      <w:hyperlink r:id="rId7" w:tooltip="Πιέρια Όρη" w:history="1">
        <w:r w:rsidR="00F7102B" w:rsidRPr="00F7102B">
          <w:rPr>
            <w:rStyle w:val="-"/>
            <w:rFonts w:ascii="Times New Roman" w:hAnsi="Times New Roman" w:cs="Times New Roman"/>
            <w:color w:val="auto"/>
            <w:sz w:val="24"/>
            <w:szCs w:val="24"/>
            <w:u w:val="none"/>
          </w:rPr>
          <w:t>Πιερίων</w:t>
        </w:r>
      </w:hyperlink>
      <w:r w:rsidR="00F7102B">
        <w:rPr>
          <w:rFonts w:ascii="Times New Roman" w:hAnsi="Times New Roman" w:cs="Times New Roman"/>
          <w:sz w:val="24"/>
          <w:szCs w:val="24"/>
        </w:rPr>
        <w:t xml:space="preserve">. </w:t>
      </w:r>
    </w:p>
    <w:p w:rsidR="00F7102B" w:rsidRDefault="00F7102B" w:rsidP="00F7102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7102B">
        <w:rPr>
          <w:rFonts w:ascii="Times New Roman" w:hAnsi="Times New Roman" w:cs="Times New Roman"/>
          <w:sz w:val="24"/>
          <w:szCs w:val="24"/>
        </w:rPr>
        <w:t xml:space="preserve">Η περιοχή του νομού Κοζάνης βρίσκεται παρούσα σε όλες τις ιστορικές περιόδους από τα προϊστορικά χρόνια μέχρι τη σύγχρονη εποχή. Τα πρώτα αρχαιολογικά ευρήματα στην περιοχή χρονολογούνται πριν από 70 - 80 εκατομμύρια χρόνια. Πρόκειται για χαυλιόδοντες από ελεφαντοειδή, κάτω γνάθο από ιπποπόταμο, γαστερόποδα και </w:t>
      </w:r>
      <w:proofErr w:type="spellStart"/>
      <w:r w:rsidRPr="00F7102B">
        <w:rPr>
          <w:rFonts w:ascii="Times New Roman" w:hAnsi="Times New Roman" w:cs="Times New Roman"/>
          <w:sz w:val="24"/>
          <w:szCs w:val="24"/>
        </w:rPr>
        <w:t>αστ</w:t>
      </w:r>
      <w:r>
        <w:rPr>
          <w:rFonts w:ascii="Times New Roman" w:hAnsi="Times New Roman" w:cs="Times New Roman"/>
          <w:sz w:val="24"/>
          <w:szCs w:val="24"/>
        </w:rPr>
        <w:t>ερόποδα</w:t>
      </w:r>
      <w:proofErr w:type="spellEnd"/>
      <w:r>
        <w:rPr>
          <w:rFonts w:ascii="Times New Roman" w:hAnsi="Times New Roman" w:cs="Times New Roman"/>
          <w:sz w:val="24"/>
          <w:szCs w:val="24"/>
        </w:rPr>
        <w:t>, τα οποία βρέθηκαν</w:t>
      </w:r>
      <w:r w:rsidRPr="00F7102B">
        <w:rPr>
          <w:rFonts w:ascii="Times New Roman" w:hAnsi="Times New Roman" w:cs="Times New Roman"/>
          <w:sz w:val="24"/>
          <w:szCs w:val="24"/>
        </w:rPr>
        <w:t xml:space="preserve"> κατά τις διαδικασίες εξόρυξης λιγνίτη. </w:t>
      </w:r>
    </w:p>
    <w:p w:rsidR="00F7102B" w:rsidRDefault="00F7102B" w:rsidP="00F7102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7102B">
        <w:rPr>
          <w:rFonts w:ascii="Times New Roman" w:hAnsi="Times New Roman" w:cs="Times New Roman"/>
          <w:sz w:val="24"/>
          <w:szCs w:val="24"/>
        </w:rPr>
        <w:t xml:space="preserve">Η εμφάνιση του ανθρώπου στην περιοχή προσδιορίζεται περίπου πριν από 100.000 χρόνια, χάρη σε </w:t>
      </w:r>
      <w:proofErr w:type="spellStart"/>
      <w:r w:rsidRPr="00F7102B">
        <w:rPr>
          <w:rFonts w:ascii="Times New Roman" w:hAnsi="Times New Roman" w:cs="Times New Roman"/>
          <w:sz w:val="24"/>
          <w:szCs w:val="24"/>
        </w:rPr>
        <w:t>πέλεκυ</w:t>
      </w:r>
      <w:proofErr w:type="spellEnd"/>
      <w:r w:rsidRPr="00F7102B">
        <w:rPr>
          <w:rFonts w:ascii="Times New Roman" w:hAnsi="Times New Roman" w:cs="Times New Roman"/>
          <w:sz w:val="24"/>
          <w:szCs w:val="24"/>
        </w:rPr>
        <w:t xml:space="preserve"> που βρέθηκε στη Σιάτιστα, και θεωρείται το αρχαιότερο εργαλείο που βρέθηκε ποτέ στη χώρα. Επίσης, έχουν βρεθεί πάνω από 100 οικισμοί και ευρήματα, που μαρτυρούν την ύπαρξη οργανωμένης ζωής από την προϊστορική περίοδο (εποχές λίθου, χαλκού και σιδήρου) σε διάφορα σημεία του νομού.</w:t>
      </w:r>
    </w:p>
    <w:p w:rsidR="00054D12" w:rsidRDefault="00054D12" w:rsidP="00F7102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54D12">
        <w:rPr>
          <w:rFonts w:ascii="Times New Roman" w:hAnsi="Times New Roman" w:cs="Times New Roman"/>
          <w:sz w:val="24"/>
          <w:szCs w:val="24"/>
        </w:rPr>
        <w:t xml:space="preserve">Κατά την αρχαϊκή περίοδο η περιοχή κατοικούνταν από ελληνικά φύλα, και δημιουργήθηκαν τρία βασίλεια, της Ελίμειας, της Εορδαίας και της </w:t>
      </w:r>
      <w:proofErr w:type="spellStart"/>
      <w:r w:rsidRPr="00054D12">
        <w:rPr>
          <w:rFonts w:ascii="Times New Roman" w:hAnsi="Times New Roman" w:cs="Times New Roman"/>
          <w:sz w:val="24"/>
          <w:szCs w:val="24"/>
        </w:rPr>
        <w:t>Ορεστίδας</w:t>
      </w:r>
      <w:proofErr w:type="spellEnd"/>
      <w:r w:rsidRPr="00054D12">
        <w:rPr>
          <w:rFonts w:ascii="Times New Roman" w:hAnsi="Times New Roman" w:cs="Times New Roman"/>
          <w:sz w:val="24"/>
          <w:szCs w:val="24"/>
        </w:rPr>
        <w:t>, που είναι γνωστά ως Βασίλεια της Άνω Μακεδονίας και μνημονεύονται για πρώτη φορά από τον Ηρόδοτο. Τα βασίλεια αυτά είχαν εμπορική, πολιτισμική και πολιτική επικοινωνία με τους υπόλοιπους Έλληνες</w:t>
      </w:r>
      <w:r>
        <w:rPr>
          <w:rFonts w:ascii="Times New Roman" w:hAnsi="Times New Roman" w:cs="Times New Roman"/>
          <w:sz w:val="24"/>
          <w:szCs w:val="24"/>
        </w:rPr>
        <w:t>.</w:t>
      </w:r>
    </w:p>
    <w:p w:rsidR="00054D12" w:rsidRDefault="00054D12" w:rsidP="00F7102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54D12">
        <w:rPr>
          <w:rFonts w:ascii="Times New Roman" w:hAnsi="Times New Roman" w:cs="Times New Roman"/>
          <w:sz w:val="24"/>
          <w:szCs w:val="24"/>
        </w:rPr>
        <w:t>Κατά τους Βυζαντινούς χρόνους η περιοχή της Κοζάνης βρίσκεται στη ζώνη επίδρασης του Βυζαντίου. Την περίοδο αυτή αρχίζει να ισχυροποιείται η περιοχή και για αυτό συναντάμε αρκετά δείγματα πολιτισμού και μνημεία (εκκλησίες, μοναστήρια, κάστρα, οικισμούς)</w:t>
      </w:r>
      <w:r>
        <w:rPr>
          <w:rFonts w:ascii="Times New Roman" w:hAnsi="Times New Roman" w:cs="Times New Roman"/>
          <w:sz w:val="24"/>
          <w:szCs w:val="24"/>
        </w:rPr>
        <w:t xml:space="preserve">. </w:t>
      </w:r>
      <w:r w:rsidR="002D28D5" w:rsidRPr="002D28D5">
        <w:rPr>
          <w:rFonts w:ascii="Times New Roman" w:hAnsi="Times New Roman" w:cs="Times New Roman"/>
          <w:sz w:val="24"/>
          <w:szCs w:val="24"/>
        </w:rPr>
        <w:t>Η Οθωμανική κατοχή στην περιοχή κράτησε πάνω από 5 αιώνες, από τον 14ο αιώνα μέχρι το 1912. Παρά την κατοχή, ο πληθυσμός της περιοχής της Κοζάνης αναπτύσσει έντονη εμπορική, επιχειρηματική, βιοτεχνική και οικοτεχνική δραστηριότητα και μεγαλουργεί.</w:t>
      </w:r>
    </w:p>
    <w:p w:rsidR="002D28D5" w:rsidRDefault="0004312D" w:rsidP="00F7102B">
      <w:pPr>
        <w:spacing w:after="0"/>
        <w:jc w:val="both"/>
        <w:rPr>
          <w:rFonts w:ascii="Times New Roman" w:hAnsi="Times New Roman" w:cs="Times New Roman"/>
          <w:sz w:val="24"/>
          <w:szCs w:val="24"/>
        </w:rPr>
      </w:pPr>
      <w:r>
        <w:rPr>
          <w:rFonts w:ascii="Times New Roman" w:hAnsi="Times New Roman" w:cs="Times New Roman"/>
          <w:sz w:val="24"/>
          <w:szCs w:val="24"/>
        </w:rPr>
        <w:t>Τέλος, οι</w:t>
      </w:r>
      <w:r w:rsidRPr="0004312D">
        <w:rPr>
          <w:rFonts w:ascii="Times New Roman" w:hAnsi="Times New Roman" w:cs="Times New Roman"/>
          <w:sz w:val="24"/>
          <w:szCs w:val="24"/>
        </w:rPr>
        <w:t xml:space="preserve"> </w:t>
      </w:r>
      <w:proofErr w:type="spellStart"/>
      <w:r w:rsidRPr="0004312D">
        <w:rPr>
          <w:rFonts w:ascii="Times New Roman" w:hAnsi="Times New Roman" w:cs="Times New Roman"/>
          <w:sz w:val="24"/>
          <w:szCs w:val="24"/>
        </w:rPr>
        <w:t>Κοζανίτες</w:t>
      </w:r>
      <w:proofErr w:type="spellEnd"/>
      <w:r w:rsidRPr="0004312D">
        <w:rPr>
          <w:rFonts w:ascii="Times New Roman" w:hAnsi="Times New Roman" w:cs="Times New Roman"/>
          <w:sz w:val="24"/>
          <w:szCs w:val="24"/>
        </w:rPr>
        <w:t xml:space="preserve"> συμμετέχουν μαζικά στον Μακεδονικό Αγώνα.</w:t>
      </w:r>
      <w:r>
        <w:rPr>
          <w:rFonts w:ascii="Times New Roman" w:hAnsi="Times New Roman" w:cs="Times New Roman"/>
          <w:sz w:val="24"/>
          <w:szCs w:val="24"/>
        </w:rPr>
        <w:t xml:space="preserve"> </w:t>
      </w:r>
      <w:r w:rsidRPr="0004312D">
        <w:rPr>
          <w:rFonts w:ascii="Times New Roman" w:hAnsi="Times New Roman" w:cs="Times New Roman"/>
          <w:sz w:val="24"/>
          <w:szCs w:val="24"/>
        </w:rPr>
        <w:t>Η απελευθέρωση του Νομού Κοζάνης πραγματοποιήθηκε το 1912, και η περιοχή απελευθερώθηκε μετά από 5 αιώνες Οθωμανικής κατοχής. Το 1915 ιδρύθηκε ο Νομός Κοζάνης, με προσωρινή έδρα τη Σιάτιστα, και το 1918 μεταφέρθηκε η έδρα στην Κοζάνη. Σταθμό στην νεότερη ι</w:t>
      </w:r>
      <w:r>
        <w:rPr>
          <w:rFonts w:ascii="Times New Roman" w:hAnsi="Times New Roman" w:cs="Times New Roman"/>
          <w:sz w:val="24"/>
          <w:szCs w:val="24"/>
        </w:rPr>
        <w:t>στορία της περιοχής αποτελεί η α</w:t>
      </w:r>
      <w:r w:rsidRPr="0004312D">
        <w:rPr>
          <w:rFonts w:ascii="Times New Roman" w:hAnsi="Times New Roman" w:cs="Times New Roman"/>
          <w:sz w:val="24"/>
          <w:szCs w:val="24"/>
        </w:rPr>
        <w:t>νταλλαγή των πληθυσμών, οπότε εγκαθίστανται στην περιοχή 40.000 πρόσφυγες, στην πλειοψηφία τους ποντιακής καταγωγής, ενώ εγκαταστάθηκαν και Έλληνες από την Ανατολική Θράκη και την Μικρά Ασία.</w:t>
      </w:r>
      <w:r>
        <w:rPr>
          <w:rFonts w:ascii="Times New Roman" w:hAnsi="Times New Roman" w:cs="Times New Roman"/>
          <w:sz w:val="24"/>
          <w:szCs w:val="24"/>
        </w:rPr>
        <w:t xml:space="preserve"> </w:t>
      </w:r>
      <w:r w:rsidRPr="0004312D">
        <w:rPr>
          <w:rFonts w:ascii="Times New Roman" w:hAnsi="Times New Roman" w:cs="Times New Roman"/>
          <w:sz w:val="24"/>
          <w:szCs w:val="24"/>
        </w:rPr>
        <w:t>Στη διάρκεια της κατοχής η συντριπτική πλειοψηφία των κατοίκων του Νομού Κοζάνης συμμετείχε στην αντίσταση εναντίον των κατακτητών. Η αντίδραση των κατακτητών πολλές φορές ήταν σκληρή. Η περιοχή σημαδεύτηκε κατά τη διάρκεια της Γερμανικής κατοχής από τη σφ</w:t>
      </w:r>
      <w:r>
        <w:rPr>
          <w:rFonts w:ascii="Times New Roman" w:hAnsi="Times New Roman" w:cs="Times New Roman"/>
          <w:sz w:val="24"/>
          <w:szCs w:val="24"/>
        </w:rPr>
        <w:t xml:space="preserve">αγή που έγινε στα χωριά Πύργοι </w:t>
      </w:r>
      <w:r w:rsidRPr="0004312D">
        <w:rPr>
          <w:rFonts w:ascii="Times New Roman" w:hAnsi="Times New Roman" w:cs="Times New Roman"/>
          <w:sz w:val="24"/>
          <w:szCs w:val="24"/>
        </w:rPr>
        <w:t xml:space="preserve">και αφορούσε κυρίως άμαχο πληθυσμό, γυναίκες και παιδιά, και </w:t>
      </w:r>
      <w:proofErr w:type="spellStart"/>
      <w:r w:rsidRPr="0004312D">
        <w:rPr>
          <w:rFonts w:ascii="Times New Roman" w:hAnsi="Times New Roman" w:cs="Times New Roman"/>
          <w:sz w:val="24"/>
          <w:szCs w:val="24"/>
        </w:rPr>
        <w:t>Μεσόβουνο</w:t>
      </w:r>
      <w:proofErr w:type="spellEnd"/>
      <w:r w:rsidRPr="0004312D">
        <w:rPr>
          <w:rFonts w:ascii="Times New Roman" w:hAnsi="Times New Roman" w:cs="Times New Roman"/>
          <w:sz w:val="24"/>
          <w:szCs w:val="24"/>
        </w:rPr>
        <w:t xml:space="preserve">, όπου εξοντώθηκε σχεδόν όλος ο ανδρικός πληθυσμός ηλικίας από 16 έως 69 χρονών. Τα </w:t>
      </w:r>
      <w:r w:rsidRPr="0004312D">
        <w:rPr>
          <w:rFonts w:ascii="Times New Roman" w:hAnsi="Times New Roman" w:cs="Times New Roman"/>
          <w:sz w:val="24"/>
          <w:szCs w:val="24"/>
        </w:rPr>
        <w:lastRenderedPageBreak/>
        <w:t>χωριά ερημώθηκαν και οι κάτοικοι που είχαν διασωθεί επέστρεψαν μετά από αρκετό διάστημα.</w:t>
      </w:r>
      <w:r>
        <w:rPr>
          <w:rFonts w:ascii="Times New Roman" w:hAnsi="Times New Roman" w:cs="Times New Roman"/>
          <w:sz w:val="24"/>
          <w:szCs w:val="24"/>
        </w:rPr>
        <w:t xml:space="preserve"> </w:t>
      </w:r>
    </w:p>
    <w:p w:rsidR="0004312D" w:rsidRPr="00F7102B" w:rsidRDefault="0004312D" w:rsidP="00F7102B">
      <w:pPr>
        <w:spacing w:after="0"/>
        <w:jc w:val="both"/>
        <w:rPr>
          <w:rFonts w:ascii="Times New Roman" w:hAnsi="Times New Roman" w:cs="Times New Roman"/>
          <w:sz w:val="24"/>
          <w:szCs w:val="24"/>
        </w:rPr>
      </w:pPr>
    </w:p>
    <w:p w:rsidR="0004312D" w:rsidRDefault="0004312D" w:rsidP="0004312D">
      <w:pPr>
        <w:pStyle w:val="a3"/>
        <w:numPr>
          <w:ilvl w:val="0"/>
          <w:numId w:val="1"/>
        </w:numPr>
        <w:spacing w:after="0"/>
        <w:jc w:val="both"/>
        <w:rPr>
          <w:rFonts w:ascii="Times New Roman" w:hAnsi="Times New Roman" w:cs="Times New Roman"/>
          <w:sz w:val="36"/>
          <w:szCs w:val="36"/>
        </w:rPr>
      </w:pPr>
      <w:r w:rsidRPr="0004312D">
        <w:rPr>
          <w:rFonts w:ascii="Times New Roman" w:hAnsi="Times New Roman" w:cs="Times New Roman"/>
          <w:sz w:val="36"/>
          <w:szCs w:val="36"/>
        </w:rPr>
        <w:t>ΑΞΙΟΘΕΑΤΑ:</w:t>
      </w:r>
    </w:p>
    <w:p w:rsidR="00D5024F" w:rsidRDefault="00673983" w:rsidP="00D5024F">
      <w:pPr>
        <w:pStyle w:val="Web"/>
        <w:shd w:val="clear" w:color="auto" w:fill="FFFFFF"/>
        <w:spacing w:before="0" w:beforeAutospacing="0" w:after="0" w:afterAutospacing="0"/>
        <w:jc w:val="both"/>
      </w:pPr>
      <w:r w:rsidRPr="00D5024F">
        <w:t>Τ</w:t>
      </w:r>
      <w:r w:rsidR="0054251A" w:rsidRPr="00D5024F">
        <w:t xml:space="preserve">ο </w:t>
      </w:r>
      <w:r w:rsidR="0054251A" w:rsidRPr="00D5024F">
        <w:rPr>
          <w:b/>
          <w:i/>
          <w:u w:val="single"/>
        </w:rPr>
        <w:t>Ιστορικό-Λαογραφικό &amp; Φυσικής Ιστορίας Μουσείο</w:t>
      </w:r>
      <w:r w:rsidR="0054251A" w:rsidRPr="00D5024F">
        <w:rPr>
          <w:i/>
        </w:rPr>
        <w:t xml:space="preserve"> </w:t>
      </w:r>
      <w:r w:rsidR="0054251A" w:rsidRPr="00D5024F">
        <w:t>Κοζάνης ιδρύθηκε το 1969 και εγκαινιάσθηκε επίσημα στις 10 Οκτωβρίου 1987.</w:t>
      </w:r>
      <w:r w:rsidRPr="00D5024F">
        <w:t xml:space="preserve"> </w:t>
      </w:r>
      <w:r w:rsidR="00D5024F" w:rsidRPr="00D5024F">
        <w:t>Περιλαμβάνει τις εξής θεματικές κατηγορίες: </w:t>
      </w:r>
    </w:p>
    <w:p w:rsidR="00D5024F" w:rsidRDefault="00D5024F" w:rsidP="00D5024F">
      <w:pPr>
        <w:pStyle w:val="Web"/>
        <w:shd w:val="clear" w:color="auto" w:fill="FFFFFF"/>
        <w:spacing w:before="0" w:beforeAutospacing="0" w:after="0" w:afterAutospacing="0"/>
        <w:jc w:val="both"/>
      </w:pPr>
      <w:hyperlink r:id="rId8" w:history="1">
        <w:r w:rsidRPr="00D5024F">
          <w:rPr>
            <w:rStyle w:val="-"/>
            <w:color w:val="auto"/>
            <w:u w:val="none"/>
          </w:rPr>
          <w:t>Έκθεση Φυσικής Ιστορίας</w:t>
        </w:r>
      </w:hyperlink>
      <w:r w:rsidRPr="00D5024F">
        <w:t> (από την Παλαιολιθική εποχή μέ</w:t>
      </w:r>
      <w:r>
        <w:t>χρι και τους νεότερους χρόνους)</w:t>
      </w:r>
      <w:r w:rsidRPr="00D5024F">
        <w:t> </w:t>
      </w:r>
    </w:p>
    <w:p w:rsidR="00D5024F" w:rsidRDefault="00D5024F" w:rsidP="00D5024F">
      <w:pPr>
        <w:pStyle w:val="Web"/>
        <w:shd w:val="clear" w:color="auto" w:fill="FFFFFF"/>
        <w:spacing w:before="0" w:beforeAutospacing="0" w:after="0" w:afterAutospacing="0"/>
        <w:jc w:val="both"/>
      </w:pPr>
      <w:hyperlink r:id="rId9" w:history="1">
        <w:r w:rsidRPr="00D5024F">
          <w:rPr>
            <w:rStyle w:val="-"/>
            <w:color w:val="auto"/>
            <w:u w:val="none"/>
          </w:rPr>
          <w:t>Αρχαιολογική- Βυζαντινή</w:t>
        </w:r>
      </w:hyperlink>
      <w:r w:rsidRPr="00D5024F">
        <w:t> έκθεση (α</w:t>
      </w:r>
      <w:r>
        <w:t xml:space="preserve">πό το 7000 </w:t>
      </w:r>
      <w:proofErr w:type="spellStart"/>
      <w:r>
        <w:t>π.Χ.</w:t>
      </w:r>
      <w:proofErr w:type="spellEnd"/>
      <w:r>
        <w:t xml:space="preserve"> έως 1453 </w:t>
      </w:r>
      <w:proofErr w:type="spellStart"/>
      <w:r>
        <w:t>μ.Χ</w:t>
      </w:r>
      <w:proofErr w:type="spellEnd"/>
      <w:r>
        <w:t>.)</w:t>
      </w:r>
    </w:p>
    <w:p w:rsidR="00D5024F" w:rsidRDefault="00D5024F" w:rsidP="00D5024F">
      <w:pPr>
        <w:pStyle w:val="Web"/>
        <w:shd w:val="clear" w:color="auto" w:fill="FFFFFF"/>
        <w:spacing w:before="0" w:beforeAutospacing="0" w:after="0" w:afterAutospacing="0"/>
        <w:jc w:val="both"/>
      </w:pPr>
      <w:r w:rsidRPr="00D5024F">
        <w:t>Ιστορική</w:t>
      </w:r>
      <w:r>
        <w:t xml:space="preserve"> έκθεση (από το 1453 έως 1944)</w:t>
      </w:r>
    </w:p>
    <w:p w:rsidR="00D5024F" w:rsidRDefault="00D5024F" w:rsidP="00D5024F">
      <w:pPr>
        <w:pStyle w:val="Web"/>
        <w:shd w:val="clear" w:color="auto" w:fill="FFFFFF"/>
        <w:spacing w:before="0" w:beforeAutospacing="0" w:after="0" w:afterAutospacing="0"/>
        <w:jc w:val="both"/>
      </w:pPr>
      <w:hyperlink r:id="rId10" w:history="1">
        <w:r w:rsidRPr="00D5024F">
          <w:rPr>
            <w:rStyle w:val="-"/>
            <w:color w:val="auto"/>
            <w:u w:val="none"/>
          </w:rPr>
          <w:t>Λαογραφική</w:t>
        </w:r>
      </w:hyperlink>
      <w:r w:rsidRPr="00D5024F">
        <w:t> έκθεση, που θεωρείται και η σημαντικότερη, (από το 1640 έως 19</w:t>
      </w:r>
      <w:r>
        <w:t>60) Πινακοθήκη νεότερων χρόνων</w:t>
      </w:r>
      <w:r w:rsidRPr="00D5024F">
        <w:t xml:space="preserve"> </w:t>
      </w:r>
    </w:p>
    <w:p w:rsidR="00D5024F" w:rsidRDefault="00D5024F" w:rsidP="00D5024F">
      <w:pPr>
        <w:pStyle w:val="Web"/>
        <w:shd w:val="clear" w:color="auto" w:fill="FFFFFF"/>
        <w:spacing w:before="0" w:beforeAutospacing="0" w:after="0" w:afterAutospacing="0"/>
        <w:jc w:val="both"/>
      </w:pPr>
      <w:r w:rsidRPr="00D5024F">
        <w:t>Συλλογ</w:t>
      </w:r>
      <w:r>
        <w:t xml:space="preserve">ή γραμματοσήμων (1861-2004) </w:t>
      </w:r>
    </w:p>
    <w:p w:rsidR="00D5024F" w:rsidRDefault="00D5024F" w:rsidP="00D5024F">
      <w:pPr>
        <w:pStyle w:val="Web"/>
        <w:shd w:val="clear" w:color="auto" w:fill="FFFFFF"/>
        <w:spacing w:before="0" w:beforeAutospacing="0" w:after="0" w:afterAutospacing="0"/>
        <w:jc w:val="both"/>
      </w:pPr>
      <w:r>
        <w:t>Συλλογή ραδιοφώνων (1930-1960)</w:t>
      </w:r>
    </w:p>
    <w:p w:rsidR="00D5024F" w:rsidRDefault="00D5024F" w:rsidP="00D5024F">
      <w:pPr>
        <w:pStyle w:val="Web"/>
        <w:shd w:val="clear" w:color="auto" w:fill="FFFFFF"/>
        <w:spacing w:before="0" w:beforeAutospacing="0" w:after="0" w:afterAutospacing="0"/>
        <w:jc w:val="both"/>
      </w:pPr>
      <w:r w:rsidRPr="00D5024F">
        <w:t>Στόχος της ίδρυσης του Μουσείου ήταν η διάσωση της πολιτιστικής κληρονομιάς του τόπου μέσω της καταγραφής και περισυλλογής των αντικ</w:t>
      </w:r>
      <w:r>
        <w:t>ειμένων.</w:t>
      </w:r>
    </w:p>
    <w:p w:rsidR="00D5024F" w:rsidRDefault="00D5024F" w:rsidP="00D5024F">
      <w:pPr>
        <w:pStyle w:val="Web"/>
        <w:shd w:val="clear" w:color="auto" w:fill="FFFFFF"/>
        <w:spacing w:before="0" w:beforeAutospacing="0" w:after="0" w:afterAutospacing="0"/>
        <w:jc w:val="both"/>
      </w:pPr>
    </w:p>
    <w:p w:rsidR="00D5024F" w:rsidRPr="00D5024F" w:rsidRDefault="00D5024F" w:rsidP="00D5024F">
      <w:pPr>
        <w:pStyle w:val="Web"/>
        <w:shd w:val="clear" w:color="auto" w:fill="FFFFFF"/>
        <w:spacing w:before="0" w:beforeAutospacing="0" w:after="0" w:afterAutospacing="0"/>
        <w:jc w:val="both"/>
      </w:pPr>
      <w:proofErr w:type="spellStart"/>
      <w:r w:rsidRPr="00D5024F">
        <w:rPr>
          <w:b/>
          <w:i/>
          <w:u w:val="single"/>
        </w:rPr>
        <w:t>Μπουχάρια</w:t>
      </w:r>
      <w:proofErr w:type="spellEnd"/>
      <w:r w:rsidRPr="00D5024F">
        <w:rPr>
          <w:b/>
          <w:i/>
          <w:u w:val="single"/>
        </w:rPr>
        <w:t xml:space="preserve">- </w:t>
      </w:r>
      <w:proofErr w:type="spellStart"/>
      <w:r w:rsidRPr="00D5024F">
        <w:rPr>
          <w:b/>
          <w:i/>
          <w:u w:val="single"/>
        </w:rPr>
        <w:t>Γεώπαρκο</w:t>
      </w:r>
      <w:proofErr w:type="spellEnd"/>
      <w:r w:rsidRPr="00D5024F">
        <w:rPr>
          <w:b/>
          <w:i/>
          <w:u w:val="single"/>
        </w:rPr>
        <w:t>:</w:t>
      </w:r>
      <w:r>
        <w:rPr>
          <w:b/>
          <w:i/>
          <w:u w:val="single"/>
        </w:rPr>
        <w:t xml:space="preserve"> </w:t>
      </w:r>
      <w:r>
        <w:t xml:space="preserve">Στην περιοχή </w:t>
      </w:r>
      <w:proofErr w:type="spellStart"/>
      <w:r>
        <w:t>Μικρόβαλτου</w:t>
      </w:r>
      <w:proofErr w:type="spellEnd"/>
      <w:r>
        <w:t xml:space="preserve">, </w:t>
      </w:r>
      <w:r w:rsidRPr="00D5024F">
        <w:t>υπάρχουν γεωλογικές-γεωμορφολογικές δομές που συνιστούν φυσικούς σχηματισμούς και αντιπροσωπεύουν σημαντικές στιγμές τ</w:t>
      </w:r>
      <w:r>
        <w:t xml:space="preserve">ης γεωλογικής ιστορίας της γης. </w:t>
      </w:r>
      <w:r w:rsidRPr="00D5024F">
        <w:t xml:space="preserve">Στο </w:t>
      </w:r>
      <w:proofErr w:type="spellStart"/>
      <w:r w:rsidRPr="00D5024F">
        <w:t>Μικρόβαλτο</w:t>
      </w:r>
      <w:proofErr w:type="spellEnd"/>
      <w:r w:rsidRPr="00D5024F">
        <w:t xml:space="preserve"> τα «</w:t>
      </w:r>
      <w:proofErr w:type="spellStart"/>
      <w:r w:rsidRPr="00D5024F">
        <w:t>Μπουχάρια</w:t>
      </w:r>
      <w:proofErr w:type="spellEnd"/>
      <w:r w:rsidRPr="00D5024F">
        <w:t>» που στην τοπική διάλεκτο σημαίνουν καμινάδες, είναι γεωλογικοί σχηματισμοί ηλικίας πολλών χιλιάδων ετών που δημιουργήθηκαν από χώμα, μάργες (ιζηματογενείς σχηματισμοί μεταξύ ασβεστόλιθου και αργίλου) και κροκάλες, με υλικό συγκόλλησης οξείδια του σιδήρου και διοξείδιο του</w:t>
      </w:r>
      <w:r>
        <w:t xml:space="preserve"> πυριτίου. Τα «</w:t>
      </w:r>
      <w:proofErr w:type="spellStart"/>
      <w:r>
        <w:t>Μπουχάρια</w:t>
      </w:r>
      <w:proofErr w:type="spellEnd"/>
      <w:r>
        <w:t>» έχουν ύψος 3–</w:t>
      </w:r>
      <w:r w:rsidRPr="00D5024F">
        <w:t>7 μέτρα και στην κορυφή τους έχουν σαν καπέλο, σχιστολιθικές πλάκες και έτσι μοιάζουν σαν τεράστια μανιτάρια.</w:t>
      </w:r>
    </w:p>
    <w:p w:rsidR="00D5024F" w:rsidRDefault="00D5024F" w:rsidP="00D5024F">
      <w:pPr>
        <w:pStyle w:val="Web"/>
        <w:shd w:val="clear" w:color="auto" w:fill="FFFFFF"/>
        <w:spacing w:before="0" w:beforeAutospacing="0" w:after="0" w:afterAutospacing="0"/>
        <w:jc w:val="both"/>
      </w:pPr>
    </w:p>
    <w:p w:rsidR="00E24C0B" w:rsidRPr="00265C71" w:rsidRDefault="00265C71" w:rsidP="00D5024F">
      <w:pPr>
        <w:pStyle w:val="Web"/>
        <w:shd w:val="clear" w:color="auto" w:fill="FFFFFF"/>
        <w:spacing w:before="0" w:beforeAutospacing="0" w:after="0" w:afterAutospacing="0"/>
        <w:jc w:val="both"/>
      </w:pPr>
      <w:r w:rsidRPr="00265C71">
        <w:rPr>
          <w:b/>
          <w:i/>
          <w:u w:val="single"/>
        </w:rPr>
        <w:t>Καμπαναριό- Ρολόι:</w:t>
      </w:r>
      <w:r>
        <w:t xml:space="preserve"> </w:t>
      </w:r>
      <w:r w:rsidRPr="00265C71">
        <w:rPr>
          <w:color w:val="000000"/>
          <w:shd w:val="clear" w:color="auto" w:fill="FFFFFF"/>
        </w:rPr>
        <w:t>Στα 26 μέτρα πάνω από το έδαφος, της κεντρικής πλατείας της Κοζάνης, στέκει αγέρωχο από το 1855 το καμπαναριό, με το μεγάλο ρολόι, στον Ιερό Ναό του Αγίου Νικολάου. Ο Ναός που χτίστηκε το 1664 πήρε άδεια ανέγερσης κωδωνοστασίου το 1728 με τούρκικο φιρμάνι.</w:t>
      </w:r>
      <w:r>
        <w:rPr>
          <w:color w:val="000000"/>
          <w:shd w:val="clear" w:color="auto" w:fill="FFFFFF"/>
        </w:rPr>
        <w:t xml:space="preserve"> </w:t>
      </w:r>
      <w:r w:rsidRPr="00265C71">
        <w:rPr>
          <w:shd w:val="clear" w:color="auto" w:fill="FFFFFF"/>
        </w:rPr>
        <w:t>Σ</w:t>
      </w:r>
      <w:r w:rsidRPr="00265C71">
        <w:rPr>
          <w:bCs/>
          <w:shd w:val="clear" w:color="auto" w:fill="FFFFFF"/>
        </w:rPr>
        <w:t>ήμα </w:t>
      </w:r>
      <w:r w:rsidRPr="00265C71">
        <w:rPr>
          <w:shd w:val="clear" w:color="auto" w:fill="FFFFFF"/>
        </w:rPr>
        <w:t>κατατεθέν</w:t>
      </w:r>
      <w:r w:rsidRPr="00265C71">
        <w:rPr>
          <w:bCs/>
          <w:shd w:val="clear" w:color="auto" w:fill="FFFFFF"/>
        </w:rPr>
        <w:t> της πόλης της Κοζάνης, </w:t>
      </w:r>
      <w:hyperlink r:id="rId11" w:tgtFrame="_blank" w:history="1">
        <w:r w:rsidRPr="00265C71">
          <w:rPr>
            <w:rStyle w:val="-"/>
            <w:bCs/>
            <w:color w:val="auto"/>
            <w:u w:val="none"/>
            <w:shd w:val="clear" w:color="auto" w:fill="FFFFFF"/>
          </w:rPr>
          <w:t>διαχρονικό</w:t>
        </w:r>
      </w:hyperlink>
      <w:r w:rsidRPr="00265C71">
        <w:rPr>
          <w:bCs/>
          <w:shd w:val="clear" w:color="auto" w:fill="FFFFFF"/>
        </w:rPr>
        <w:t> της </w:t>
      </w:r>
      <w:r w:rsidRPr="00265C71">
        <w:rPr>
          <w:shd w:val="clear" w:color="auto" w:fill="FFFFFF"/>
        </w:rPr>
        <w:t>σύμβολο</w:t>
      </w:r>
      <w:r w:rsidRPr="00265C71">
        <w:rPr>
          <w:bCs/>
          <w:shd w:val="clear" w:color="auto" w:fill="FFFFFF"/>
        </w:rPr>
        <w:t> και σημείο αναφοράς και συνάντησης κατοίκων και επισκεπτών</w:t>
      </w:r>
      <w:r>
        <w:rPr>
          <w:bCs/>
          <w:shd w:val="clear" w:color="auto" w:fill="FFFFFF"/>
        </w:rPr>
        <w:t xml:space="preserve">. </w:t>
      </w:r>
    </w:p>
    <w:p w:rsidR="00D5024F" w:rsidRPr="00D5024F" w:rsidRDefault="00D5024F" w:rsidP="00D5024F">
      <w:pPr>
        <w:pStyle w:val="Web"/>
        <w:shd w:val="clear" w:color="auto" w:fill="FFFFFF"/>
        <w:spacing w:before="0" w:beforeAutospacing="0" w:after="0" w:afterAutospacing="0"/>
        <w:jc w:val="both"/>
      </w:pPr>
    </w:p>
    <w:p w:rsidR="00DD3561" w:rsidRDefault="00DD3561" w:rsidP="00DD3561">
      <w:pPr>
        <w:spacing w:after="0"/>
        <w:jc w:val="both"/>
        <w:rPr>
          <w:rFonts w:ascii="Arial" w:eastAsia="Times New Roman" w:hAnsi="Arial" w:cs="Arial"/>
          <w:color w:val="000A12"/>
          <w:kern w:val="36"/>
          <w:sz w:val="27"/>
          <w:szCs w:val="27"/>
        </w:rPr>
      </w:pPr>
      <w:r>
        <w:rPr>
          <w:rFonts w:ascii="Times New Roman" w:eastAsia="Times New Roman" w:hAnsi="Times New Roman" w:cs="Times New Roman"/>
          <w:sz w:val="24"/>
          <w:szCs w:val="24"/>
        </w:rPr>
        <w:t>Εκτός από τα παραπάνω αξιοθέατα της Κοζάνης, υπάρχουν επίσης και:</w:t>
      </w:r>
      <w:r w:rsidRPr="00DD3561">
        <w:rPr>
          <w:rFonts w:ascii="Arial" w:eastAsia="Times New Roman" w:hAnsi="Arial" w:cs="Arial"/>
          <w:color w:val="000A12"/>
          <w:kern w:val="36"/>
          <w:sz w:val="27"/>
          <w:szCs w:val="27"/>
        </w:rPr>
        <w:t xml:space="preserve"> </w:t>
      </w:r>
    </w:p>
    <w:p w:rsidR="00DD3561" w:rsidRPr="00DD3561" w:rsidRDefault="00DD3561" w:rsidP="00DD3561">
      <w:pPr>
        <w:pStyle w:val="a3"/>
        <w:numPr>
          <w:ilvl w:val="0"/>
          <w:numId w:val="1"/>
        </w:numPr>
        <w:spacing w:after="0"/>
        <w:jc w:val="both"/>
        <w:rPr>
          <w:rFonts w:ascii="Arial" w:eastAsia="Times New Roman" w:hAnsi="Arial" w:cs="Arial"/>
          <w:color w:val="000A12"/>
          <w:kern w:val="36"/>
          <w:sz w:val="27"/>
          <w:szCs w:val="27"/>
        </w:rPr>
      </w:pPr>
      <w:r w:rsidRPr="00DD3561">
        <w:rPr>
          <w:rFonts w:ascii="Times New Roman" w:eastAsia="Times New Roman" w:hAnsi="Times New Roman" w:cs="Times New Roman"/>
          <w:b/>
          <w:bCs/>
          <w:sz w:val="24"/>
          <w:szCs w:val="24"/>
        </w:rPr>
        <w:t>Φαράγγι του Σκεπασμένου</w:t>
      </w:r>
    </w:p>
    <w:p w:rsidR="00DD3561" w:rsidRPr="00DD3561" w:rsidRDefault="00DD3561" w:rsidP="00DD3561">
      <w:pPr>
        <w:pStyle w:val="a3"/>
        <w:numPr>
          <w:ilvl w:val="0"/>
          <w:numId w:val="1"/>
        </w:numPr>
        <w:spacing w:after="0"/>
        <w:jc w:val="both"/>
        <w:rPr>
          <w:rFonts w:ascii="Arial" w:eastAsia="Times New Roman" w:hAnsi="Arial" w:cs="Arial"/>
          <w:color w:val="000A12"/>
          <w:kern w:val="36"/>
          <w:sz w:val="27"/>
          <w:szCs w:val="27"/>
        </w:rPr>
      </w:pPr>
      <w:r>
        <w:rPr>
          <w:rFonts w:ascii="Times New Roman" w:eastAsia="Times New Roman" w:hAnsi="Times New Roman" w:cs="Times New Roman"/>
          <w:b/>
          <w:bCs/>
          <w:sz w:val="24"/>
          <w:szCs w:val="24"/>
        </w:rPr>
        <w:t xml:space="preserve">Αρχαιολογικό μουσείο </w:t>
      </w:r>
      <w:proofErr w:type="spellStart"/>
      <w:r>
        <w:rPr>
          <w:rFonts w:ascii="Times New Roman" w:eastAsia="Times New Roman" w:hAnsi="Times New Roman" w:cs="Times New Roman"/>
          <w:b/>
          <w:bCs/>
          <w:sz w:val="24"/>
          <w:szCs w:val="24"/>
        </w:rPr>
        <w:t>Αιανής</w:t>
      </w:r>
      <w:proofErr w:type="spellEnd"/>
    </w:p>
    <w:p w:rsidR="00DD3561" w:rsidRPr="00DD3561" w:rsidRDefault="00DD3561" w:rsidP="00DD3561">
      <w:pPr>
        <w:pStyle w:val="a3"/>
        <w:numPr>
          <w:ilvl w:val="0"/>
          <w:numId w:val="1"/>
        </w:numPr>
        <w:spacing w:after="0"/>
        <w:jc w:val="both"/>
        <w:rPr>
          <w:rFonts w:ascii="Arial" w:eastAsia="Times New Roman" w:hAnsi="Arial" w:cs="Arial"/>
          <w:color w:val="000A12"/>
          <w:kern w:val="36"/>
          <w:sz w:val="27"/>
          <w:szCs w:val="27"/>
        </w:rPr>
      </w:pPr>
      <w:r>
        <w:rPr>
          <w:rFonts w:ascii="Times New Roman" w:eastAsia="Times New Roman" w:hAnsi="Times New Roman" w:cs="Times New Roman"/>
          <w:b/>
          <w:bCs/>
          <w:sz w:val="24"/>
          <w:szCs w:val="24"/>
        </w:rPr>
        <w:t>Πλατεία Νίκης</w:t>
      </w:r>
    </w:p>
    <w:p w:rsidR="00DD3561" w:rsidRPr="00DD3561" w:rsidRDefault="00DD3561" w:rsidP="00DD3561">
      <w:pPr>
        <w:pStyle w:val="a3"/>
        <w:numPr>
          <w:ilvl w:val="0"/>
          <w:numId w:val="1"/>
        </w:numPr>
        <w:spacing w:after="0"/>
        <w:jc w:val="both"/>
        <w:rPr>
          <w:rFonts w:ascii="Arial" w:eastAsia="Times New Roman" w:hAnsi="Arial" w:cs="Arial"/>
          <w:color w:val="000A12"/>
          <w:kern w:val="36"/>
          <w:sz w:val="27"/>
          <w:szCs w:val="27"/>
        </w:rPr>
      </w:pPr>
      <w:r>
        <w:rPr>
          <w:rFonts w:ascii="Times New Roman" w:eastAsia="Times New Roman" w:hAnsi="Times New Roman" w:cs="Times New Roman"/>
          <w:b/>
          <w:bCs/>
          <w:sz w:val="24"/>
          <w:szCs w:val="24"/>
        </w:rPr>
        <w:t xml:space="preserve">Τεχνητή Λίμνη </w:t>
      </w:r>
      <w:proofErr w:type="spellStart"/>
      <w:r>
        <w:rPr>
          <w:rFonts w:ascii="Times New Roman" w:eastAsia="Times New Roman" w:hAnsi="Times New Roman" w:cs="Times New Roman"/>
          <w:b/>
          <w:bCs/>
          <w:sz w:val="24"/>
          <w:szCs w:val="24"/>
        </w:rPr>
        <w:t>Πολυφύτου</w:t>
      </w:r>
      <w:proofErr w:type="spellEnd"/>
      <w:r>
        <w:rPr>
          <w:rFonts w:ascii="Times New Roman" w:eastAsia="Times New Roman" w:hAnsi="Times New Roman" w:cs="Times New Roman"/>
          <w:b/>
          <w:bCs/>
          <w:sz w:val="24"/>
          <w:szCs w:val="24"/>
        </w:rPr>
        <w:t xml:space="preserve"> </w:t>
      </w:r>
    </w:p>
    <w:p w:rsidR="00DD3561" w:rsidRPr="00DD3561" w:rsidRDefault="00DD3561" w:rsidP="00DD3561">
      <w:pPr>
        <w:pStyle w:val="a3"/>
        <w:numPr>
          <w:ilvl w:val="0"/>
          <w:numId w:val="1"/>
        </w:numPr>
        <w:spacing w:after="0"/>
        <w:jc w:val="both"/>
        <w:rPr>
          <w:rFonts w:ascii="Arial" w:eastAsia="Times New Roman" w:hAnsi="Arial" w:cs="Arial"/>
          <w:color w:val="000A12"/>
          <w:kern w:val="36"/>
          <w:sz w:val="27"/>
          <w:szCs w:val="27"/>
        </w:rPr>
      </w:pPr>
      <w:r>
        <w:rPr>
          <w:rFonts w:ascii="Times New Roman" w:eastAsia="Times New Roman" w:hAnsi="Times New Roman" w:cs="Times New Roman"/>
          <w:b/>
          <w:bCs/>
          <w:sz w:val="24"/>
          <w:szCs w:val="24"/>
        </w:rPr>
        <w:t xml:space="preserve">Αρχοντικό </w:t>
      </w:r>
      <w:proofErr w:type="spellStart"/>
      <w:r>
        <w:rPr>
          <w:rFonts w:ascii="Times New Roman" w:eastAsia="Times New Roman" w:hAnsi="Times New Roman" w:cs="Times New Roman"/>
          <w:b/>
          <w:bCs/>
          <w:sz w:val="24"/>
          <w:szCs w:val="24"/>
        </w:rPr>
        <w:t>Λασσάνη</w:t>
      </w:r>
      <w:proofErr w:type="spellEnd"/>
    </w:p>
    <w:p w:rsidR="00DD3561" w:rsidRPr="00DD3561" w:rsidRDefault="00DD3561" w:rsidP="00DD3561">
      <w:pPr>
        <w:pStyle w:val="a3"/>
        <w:numPr>
          <w:ilvl w:val="0"/>
          <w:numId w:val="1"/>
        </w:numPr>
        <w:spacing w:after="0"/>
        <w:jc w:val="both"/>
        <w:rPr>
          <w:rFonts w:ascii="Arial" w:eastAsia="Times New Roman" w:hAnsi="Arial" w:cs="Arial"/>
          <w:color w:val="000A12"/>
          <w:kern w:val="36"/>
          <w:sz w:val="27"/>
          <w:szCs w:val="27"/>
        </w:rPr>
      </w:pPr>
      <w:r>
        <w:rPr>
          <w:rFonts w:ascii="Times New Roman" w:eastAsia="Times New Roman" w:hAnsi="Times New Roman" w:cs="Times New Roman"/>
          <w:b/>
          <w:bCs/>
          <w:sz w:val="24"/>
          <w:szCs w:val="24"/>
        </w:rPr>
        <w:t xml:space="preserve">Άλσος </w:t>
      </w:r>
      <w:proofErr w:type="spellStart"/>
      <w:r>
        <w:rPr>
          <w:rFonts w:ascii="Times New Roman" w:eastAsia="Times New Roman" w:hAnsi="Times New Roman" w:cs="Times New Roman"/>
          <w:b/>
          <w:bCs/>
          <w:sz w:val="24"/>
          <w:szCs w:val="24"/>
        </w:rPr>
        <w:t>Βελβεντού</w:t>
      </w:r>
      <w:proofErr w:type="spellEnd"/>
      <w:r>
        <w:rPr>
          <w:rFonts w:ascii="Times New Roman" w:eastAsia="Times New Roman" w:hAnsi="Times New Roman" w:cs="Times New Roman"/>
          <w:b/>
          <w:bCs/>
          <w:sz w:val="24"/>
          <w:szCs w:val="24"/>
        </w:rPr>
        <w:t xml:space="preserve"> </w:t>
      </w:r>
    </w:p>
    <w:p w:rsidR="00AC5E33" w:rsidRPr="00AC5E33" w:rsidRDefault="00DD3561" w:rsidP="00AC5E33">
      <w:pPr>
        <w:pStyle w:val="a3"/>
        <w:numPr>
          <w:ilvl w:val="0"/>
          <w:numId w:val="1"/>
        </w:numPr>
        <w:spacing w:after="0"/>
        <w:jc w:val="both"/>
        <w:rPr>
          <w:rFonts w:ascii="Arial" w:eastAsia="Times New Roman" w:hAnsi="Arial" w:cs="Arial"/>
          <w:color w:val="000A12"/>
          <w:kern w:val="36"/>
          <w:sz w:val="27"/>
          <w:szCs w:val="27"/>
        </w:rPr>
      </w:pPr>
      <w:proofErr w:type="spellStart"/>
      <w:r>
        <w:rPr>
          <w:rFonts w:ascii="Times New Roman" w:eastAsia="Times New Roman" w:hAnsi="Times New Roman" w:cs="Times New Roman"/>
          <w:b/>
          <w:bCs/>
          <w:sz w:val="24"/>
          <w:szCs w:val="24"/>
        </w:rPr>
        <w:t>Κοβεντάριος</w:t>
      </w:r>
      <w:proofErr w:type="spellEnd"/>
      <w:r>
        <w:rPr>
          <w:rFonts w:ascii="Times New Roman" w:eastAsia="Times New Roman" w:hAnsi="Times New Roman" w:cs="Times New Roman"/>
          <w:b/>
          <w:bCs/>
          <w:sz w:val="24"/>
          <w:szCs w:val="24"/>
        </w:rPr>
        <w:t xml:space="preserve"> Δημοτική Βιβλιοθήκη</w:t>
      </w:r>
    </w:p>
    <w:p w:rsidR="00AC5E33" w:rsidRDefault="00AC5E33" w:rsidP="00AC5E33">
      <w:pPr>
        <w:spacing w:after="0"/>
        <w:jc w:val="both"/>
        <w:rPr>
          <w:rFonts w:ascii="Arial" w:eastAsia="Times New Roman" w:hAnsi="Arial" w:cs="Arial"/>
          <w:color w:val="000A12"/>
          <w:kern w:val="36"/>
          <w:sz w:val="27"/>
          <w:szCs w:val="27"/>
        </w:rPr>
      </w:pPr>
    </w:p>
    <w:p w:rsidR="00AC5E33" w:rsidRPr="00AC5E33" w:rsidRDefault="00AC5E33" w:rsidP="00AC5E33">
      <w:pPr>
        <w:spacing w:after="0"/>
        <w:jc w:val="center"/>
        <w:rPr>
          <w:rFonts w:ascii="Times New Roman" w:eastAsia="Times New Roman" w:hAnsi="Times New Roman" w:cs="Times New Roman"/>
          <w:color w:val="000A12"/>
          <w:kern w:val="36"/>
          <w:sz w:val="24"/>
          <w:szCs w:val="24"/>
        </w:rPr>
      </w:pPr>
      <w:r w:rsidRPr="00AC5E33">
        <w:rPr>
          <w:rFonts w:ascii="Times New Roman" w:eastAsia="Times New Roman" w:hAnsi="Times New Roman" w:cs="Times New Roman"/>
          <w:color w:val="000A12"/>
          <w:kern w:val="36"/>
          <w:sz w:val="24"/>
          <w:szCs w:val="24"/>
        </w:rPr>
        <w:t xml:space="preserve">Παπαντωνίου </w:t>
      </w:r>
      <w:proofErr w:type="spellStart"/>
      <w:r w:rsidRPr="00AC5E33">
        <w:rPr>
          <w:rFonts w:ascii="Times New Roman" w:eastAsia="Times New Roman" w:hAnsi="Times New Roman" w:cs="Times New Roman"/>
          <w:color w:val="000A12"/>
          <w:kern w:val="36"/>
          <w:sz w:val="24"/>
          <w:szCs w:val="24"/>
        </w:rPr>
        <w:t>Ιζαμπέλα</w:t>
      </w:r>
      <w:proofErr w:type="spellEnd"/>
    </w:p>
    <w:p w:rsidR="0004312D" w:rsidRPr="0004312D" w:rsidRDefault="00DD3561" w:rsidP="0004312D">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sectPr w:rsidR="0004312D" w:rsidRPr="0004312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4E5"/>
    <w:multiLevelType w:val="hybridMultilevel"/>
    <w:tmpl w:val="074C5A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F7102B"/>
    <w:rsid w:val="0004312D"/>
    <w:rsid w:val="00054D12"/>
    <w:rsid w:val="00265C71"/>
    <w:rsid w:val="002D28D5"/>
    <w:rsid w:val="0054251A"/>
    <w:rsid w:val="00673983"/>
    <w:rsid w:val="00AC5E33"/>
    <w:rsid w:val="00D5024F"/>
    <w:rsid w:val="00DD3561"/>
    <w:rsid w:val="00E24C0B"/>
    <w:rsid w:val="00F7102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D35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7102B"/>
    <w:rPr>
      <w:color w:val="0000FF" w:themeColor="hyperlink"/>
      <w:u w:val="single"/>
    </w:rPr>
  </w:style>
  <w:style w:type="paragraph" w:styleId="a3">
    <w:name w:val="List Paragraph"/>
    <w:basedOn w:val="a"/>
    <w:uiPriority w:val="34"/>
    <w:qFormat/>
    <w:rsid w:val="0004312D"/>
    <w:pPr>
      <w:ind w:left="720"/>
      <w:contextualSpacing/>
    </w:pPr>
  </w:style>
  <w:style w:type="paragraph" w:styleId="Web">
    <w:name w:val="Normal (Web)"/>
    <w:basedOn w:val="a"/>
    <w:uiPriority w:val="99"/>
    <w:semiHidden/>
    <w:unhideWhenUsed/>
    <w:rsid w:val="00542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DD356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62452766">
      <w:bodyDiv w:val="1"/>
      <w:marLeft w:val="0"/>
      <w:marRight w:val="0"/>
      <w:marTop w:val="0"/>
      <w:marBottom w:val="0"/>
      <w:divBdr>
        <w:top w:val="none" w:sz="0" w:space="0" w:color="auto"/>
        <w:left w:val="none" w:sz="0" w:space="0" w:color="auto"/>
        <w:bottom w:val="none" w:sz="0" w:space="0" w:color="auto"/>
        <w:right w:val="none" w:sz="0" w:space="0" w:color="auto"/>
      </w:divBdr>
    </w:div>
    <w:div w:id="646862234">
      <w:bodyDiv w:val="1"/>
      <w:marLeft w:val="0"/>
      <w:marRight w:val="0"/>
      <w:marTop w:val="0"/>
      <w:marBottom w:val="0"/>
      <w:divBdr>
        <w:top w:val="none" w:sz="0" w:space="0" w:color="auto"/>
        <w:left w:val="none" w:sz="0" w:space="0" w:color="auto"/>
        <w:bottom w:val="none" w:sz="0" w:space="0" w:color="auto"/>
        <w:right w:val="none" w:sz="0" w:space="0" w:color="auto"/>
      </w:divBdr>
    </w:div>
    <w:div w:id="874269298">
      <w:bodyDiv w:val="1"/>
      <w:marLeft w:val="0"/>
      <w:marRight w:val="0"/>
      <w:marTop w:val="0"/>
      <w:marBottom w:val="0"/>
      <w:divBdr>
        <w:top w:val="none" w:sz="0" w:space="0" w:color="auto"/>
        <w:left w:val="none" w:sz="0" w:space="0" w:color="auto"/>
        <w:bottom w:val="none" w:sz="0" w:space="0" w:color="auto"/>
        <w:right w:val="none" w:sz="0" w:space="0" w:color="auto"/>
      </w:divBdr>
    </w:div>
    <w:div w:id="967858918">
      <w:bodyDiv w:val="1"/>
      <w:marLeft w:val="0"/>
      <w:marRight w:val="0"/>
      <w:marTop w:val="0"/>
      <w:marBottom w:val="0"/>
      <w:divBdr>
        <w:top w:val="none" w:sz="0" w:space="0" w:color="auto"/>
        <w:left w:val="none" w:sz="0" w:space="0" w:color="auto"/>
        <w:bottom w:val="none" w:sz="0" w:space="0" w:color="auto"/>
        <w:right w:val="none" w:sz="0" w:space="0" w:color="auto"/>
      </w:divBdr>
    </w:div>
    <w:div w:id="983897137">
      <w:bodyDiv w:val="1"/>
      <w:marLeft w:val="0"/>
      <w:marRight w:val="0"/>
      <w:marTop w:val="0"/>
      <w:marBottom w:val="0"/>
      <w:divBdr>
        <w:top w:val="none" w:sz="0" w:space="0" w:color="auto"/>
        <w:left w:val="none" w:sz="0" w:space="0" w:color="auto"/>
        <w:bottom w:val="none" w:sz="0" w:space="0" w:color="auto"/>
        <w:right w:val="none" w:sz="0" w:space="0" w:color="auto"/>
      </w:divBdr>
    </w:div>
    <w:div w:id="1029838815">
      <w:bodyDiv w:val="1"/>
      <w:marLeft w:val="0"/>
      <w:marRight w:val="0"/>
      <w:marTop w:val="0"/>
      <w:marBottom w:val="0"/>
      <w:divBdr>
        <w:top w:val="none" w:sz="0" w:space="0" w:color="auto"/>
        <w:left w:val="none" w:sz="0" w:space="0" w:color="auto"/>
        <w:bottom w:val="none" w:sz="0" w:space="0" w:color="auto"/>
        <w:right w:val="none" w:sz="0" w:space="0" w:color="auto"/>
      </w:divBdr>
    </w:div>
    <w:div w:id="2012100979">
      <w:bodyDiv w:val="1"/>
      <w:marLeft w:val="0"/>
      <w:marRight w:val="0"/>
      <w:marTop w:val="0"/>
      <w:marBottom w:val="0"/>
      <w:divBdr>
        <w:top w:val="none" w:sz="0" w:space="0" w:color="auto"/>
        <w:left w:val="none" w:sz="0" w:space="0" w:color="auto"/>
        <w:bottom w:val="none" w:sz="0" w:space="0" w:color="auto"/>
        <w:right w:val="none" w:sz="0" w:space="0" w:color="auto"/>
      </w:divBdr>
    </w:div>
    <w:div w:id="21155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ouseio-kozanis.gr/component/option,com_wrapper/Itemid,42/lang,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wikipedia.org/wiki/%CE%A0%CE%B9%CE%AD%CF%81%CE%B9%CE%B1_%CE%8C%CF%81%CE%B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wikipedia.org/wiki/%CE%92%CE%AD%CF%81%CE%BC%CE%B9%CE%BF" TargetMode="External"/><Relationship Id="rId11" Type="http://schemas.openxmlformats.org/officeDocument/2006/relationships/hyperlink" Target="http://www.newsit.gr/tags/kozani" TargetMode="External"/><Relationship Id="rId5" Type="http://schemas.openxmlformats.org/officeDocument/2006/relationships/hyperlink" Target="https://el.wikipedia.org/wiki/%CE%A0%CE%B5%CF%81%CE%B9%CF%86%CE%AD%CF%81%CE%B5%CE%B9%CE%B1_%CE%94%CF%85%CF%84%CE%B9%CE%BA%CE%AE%CF%82_%CE%9C%CE%B1%CE%BA%CE%B5%CE%B4%CE%BF%CE%BD%CE%AF%CE%B1%CF%82" TargetMode="External"/><Relationship Id="rId10" Type="http://schemas.openxmlformats.org/officeDocument/2006/relationships/hyperlink" Target="http://www.mouseio-kozanis.gr/component/option,com_wrapper/Itemid,41/lang,el/" TargetMode="External"/><Relationship Id="rId4" Type="http://schemas.openxmlformats.org/officeDocument/2006/relationships/webSettings" Target="webSettings.xml"/><Relationship Id="rId9" Type="http://schemas.openxmlformats.org/officeDocument/2006/relationships/hyperlink" Target="http://www.mouseio-kozanis.gr/component/option,com_wrapper/Itemid,40/lang,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881</Words>
  <Characters>4758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Σταυρινα Τζουμκα</dc:creator>
  <cp:keywords/>
  <dc:description/>
  <cp:lastModifiedBy>Σταυρινα Τζουμκα</cp:lastModifiedBy>
  <cp:revision>9</cp:revision>
  <dcterms:created xsi:type="dcterms:W3CDTF">2020-04-23T18:37:00Z</dcterms:created>
  <dcterms:modified xsi:type="dcterms:W3CDTF">2020-04-23T19:19:00Z</dcterms:modified>
</cp:coreProperties>
</file>